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027C" w14:textId="77777777" w:rsidR="00AF3FD2" w:rsidRDefault="00AF3FD2" w:rsidP="00AF3FD2">
      <w:pPr>
        <w:pStyle w:val="Tytu"/>
        <w:spacing w:line="360" w:lineRule="auto"/>
        <w:jc w:val="left"/>
        <w:rPr>
          <w:sz w:val="28"/>
          <w:szCs w:val="28"/>
        </w:rPr>
      </w:pPr>
    </w:p>
    <w:p w14:paraId="657F1E78" w14:textId="77777777" w:rsidR="00283694" w:rsidRPr="00AB68E9" w:rsidRDefault="00A52153" w:rsidP="002C4BD2">
      <w:pPr>
        <w:pStyle w:val="Tytu"/>
        <w:spacing w:line="360" w:lineRule="auto"/>
        <w:rPr>
          <w:sz w:val="28"/>
          <w:szCs w:val="28"/>
        </w:rPr>
      </w:pPr>
      <w:r w:rsidRPr="00AB68E9">
        <w:rPr>
          <w:sz w:val="28"/>
          <w:szCs w:val="28"/>
        </w:rPr>
        <w:t>Arkusz pomocniczy – rozliczenie głosowania korespondencyjnego</w:t>
      </w:r>
    </w:p>
    <w:p w14:paraId="58C0D01D" w14:textId="5D8207E4" w:rsidR="00A52153" w:rsidRPr="00AB68E9" w:rsidRDefault="00283694" w:rsidP="002C4BD2">
      <w:pPr>
        <w:pStyle w:val="Tytu"/>
        <w:spacing w:line="360" w:lineRule="auto"/>
      </w:pPr>
      <w:r w:rsidRPr="00AB68E9">
        <w:t>Obwodow</w:t>
      </w:r>
      <w:r w:rsidR="00A52153" w:rsidRPr="00AB68E9">
        <w:t>a</w:t>
      </w:r>
      <w:r w:rsidRPr="00AB68E9">
        <w:t xml:space="preserve"> Komisj</w:t>
      </w:r>
      <w:r w:rsidR="00A52153" w:rsidRPr="00AB68E9">
        <w:t>a</w:t>
      </w:r>
      <w:r w:rsidRPr="00AB68E9">
        <w:t xml:space="preserve"> Wyborcz</w:t>
      </w:r>
      <w:r w:rsidR="00A52153" w:rsidRPr="00AB68E9">
        <w:t xml:space="preserve">a </w:t>
      </w:r>
      <w:r w:rsidR="00B94FE4" w:rsidRPr="00AB68E9">
        <w:t>w obwodzie Nr</w:t>
      </w:r>
      <w:r w:rsidRPr="00AB68E9">
        <w:t xml:space="preserve"> </w:t>
      </w:r>
      <w:r w:rsidR="00C73B16">
        <w:t>…………….</w:t>
      </w:r>
    </w:p>
    <w:p w14:paraId="77FCBF4D" w14:textId="45465FF9" w:rsidR="001E50C2" w:rsidRDefault="00AF3FD2" w:rsidP="00782F09">
      <w:pPr>
        <w:pStyle w:val="Tytu"/>
        <w:spacing w:line="360" w:lineRule="auto"/>
      </w:pPr>
      <w:r>
        <w:t>S</w:t>
      </w:r>
      <w:r w:rsidR="00C73B16">
        <w:t>iedziba: ……………………………………………………………….</w:t>
      </w:r>
    </w:p>
    <w:p w14:paraId="3643D3DA" w14:textId="77777777" w:rsidR="00782F09" w:rsidRDefault="00782F09" w:rsidP="00782F09">
      <w:pPr>
        <w:pStyle w:val="Tytu"/>
        <w:spacing w:line="360" w:lineRule="auto"/>
        <w:jc w:val="left"/>
      </w:pPr>
    </w:p>
    <w:p w14:paraId="6A00D970" w14:textId="77777777" w:rsidR="00C73B16" w:rsidRDefault="00C73B16" w:rsidP="00782F09">
      <w:pPr>
        <w:pStyle w:val="Tytu"/>
        <w:spacing w:line="360" w:lineRule="auto"/>
        <w:jc w:val="left"/>
      </w:pPr>
    </w:p>
    <w:p w14:paraId="1E31D7CF" w14:textId="77777777" w:rsidR="00C73B16" w:rsidRPr="00AB68E9" w:rsidRDefault="00C73B16" w:rsidP="00782F09">
      <w:pPr>
        <w:pStyle w:val="Tytu"/>
        <w:spacing w:line="360" w:lineRule="auto"/>
        <w:jc w:val="left"/>
      </w:pPr>
    </w:p>
    <w:p w14:paraId="632314CE" w14:textId="77777777" w:rsidR="00742CD8" w:rsidRPr="00782F09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>1.</w:t>
      </w:r>
      <w:r>
        <w:rPr>
          <w:lang w:val="pl-PL"/>
        </w:rPr>
        <w:tab/>
      </w:r>
      <w:r w:rsidR="005771D3" w:rsidRPr="005771D3">
        <w:rPr>
          <w:lang w:val="pl-PL"/>
        </w:rPr>
        <w:t>Liczba otrzymanych kopert zwrotnych w głosowaniu korespondencyjnym</w:t>
      </w:r>
      <w:r w:rsidR="00A52153" w:rsidRPr="00782F09">
        <w:rPr>
          <w:lang w:val="pl-PL"/>
        </w:rPr>
        <w:t xml:space="preserve"> </w:t>
      </w:r>
      <w:r w:rsidR="005771D3">
        <w:rPr>
          <w:lang w:val="pl-PL"/>
        </w:rPr>
        <w:t>-</w:t>
      </w:r>
    </w:p>
    <w:p w14:paraId="53E20F08" w14:textId="77777777" w:rsidR="00A52153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5754FE"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="005754FE" w:rsidRPr="00782F09">
        <w:rPr>
          <w:lang w:val="pl-PL"/>
        </w:rPr>
        <w:t>……………………………………</w:t>
      </w:r>
    </w:p>
    <w:p w14:paraId="22678AD6" w14:textId="77777777" w:rsidR="00782F09" w:rsidRPr="00782F09" w:rsidRDefault="00782F09" w:rsidP="00782F09">
      <w:pPr>
        <w:tabs>
          <w:tab w:val="left" w:pos="284"/>
        </w:tabs>
        <w:jc w:val="both"/>
        <w:rPr>
          <w:lang w:val="pl-PL"/>
        </w:rPr>
      </w:pPr>
    </w:p>
    <w:p w14:paraId="794600EA" w14:textId="37DCA7AD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2.</w:t>
      </w:r>
      <w:r>
        <w:rPr>
          <w:lang w:val="pl-PL"/>
        </w:rPr>
        <w:tab/>
      </w:r>
      <w:r w:rsidR="005771D3" w:rsidRPr="005771D3">
        <w:rPr>
          <w:lang w:val="pl-PL"/>
        </w:rPr>
        <w:t xml:space="preserve">Liczba kopert zwrotnych w głosowaniu korespondencyjnym, w których nie było oświadczenia </w:t>
      </w:r>
      <w:r w:rsidR="00C73B16">
        <w:rPr>
          <w:lang w:val="pl-PL"/>
        </w:rPr>
        <w:br/>
      </w:r>
      <w:r w:rsidR="005771D3" w:rsidRPr="005771D3">
        <w:rPr>
          <w:lang w:val="pl-PL"/>
        </w:rPr>
        <w:t>o osobistym i tajnym oddaniu głosu</w:t>
      </w:r>
      <w:r w:rsidR="00A52153" w:rsidRPr="005771D3">
        <w:rPr>
          <w:color w:val="000000"/>
          <w:lang w:val="pl-PL"/>
        </w:rPr>
        <w:t xml:space="preserve"> </w:t>
      </w:r>
      <w:r w:rsidR="005771D3" w:rsidRPr="005771D3">
        <w:rPr>
          <w:lang w:val="pl-PL"/>
        </w:rPr>
        <w:t>–</w:t>
      </w:r>
    </w:p>
    <w:p w14:paraId="0D9E14A9" w14:textId="77777777" w:rsidR="00A52153" w:rsidRDefault="005771D3" w:rsidP="00782F09">
      <w:pPr>
        <w:tabs>
          <w:tab w:val="left" w:pos="284"/>
        </w:tabs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048B506B" w14:textId="77777777" w:rsidR="005771D3" w:rsidRPr="00782F09" w:rsidRDefault="005771D3" w:rsidP="00782F09">
      <w:pPr>
        <w:tabs>
          <w:tab w:val="left" w:pos="284"/>
        </w:tabs>
        <w:rPr>
          <w:lang w:val="pl-PL"/>
        </w:rPr>
      </w:pPr>
    </w:p>
    <w:p w14:paraId="6F98D51C" w14:textId="77777777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oświadczenie nie było podpisane przez wyborcę</w:t>
      </w:r>
      <w:r w:rsidR="00A52153" w:rsidRPr="005771D3">
        <w:rPr>
          <w:lang w:val="pl-PL"/>
        </w:rPr>
        <w:t xml:space="preserve"> </w:t>
      </w:r>
      <w:r w:rsidR="005771D3" w:rsidRPr="005771D3">
        <w:rPr>
          <w:lang w:val="pl-PL"/>
        </w:rPr>
        <w:t>-</w:t>
      </w:r>
    </w:p>
    <w:p w14:paraId="553494DF" w14:textId="77777777" w:rsidR="00A52153" w:rsidRDefault="005771D3" w:rsidP="00782F09">
      <w:pPr>
        <w:tabs>
          <w:tab w:val="left" w:pos="284"/>
        </w:tabs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5D401909" w14:textId="77777777" w:rsidR="005771D3" w:rsidRPr="00782F09" w:rsidRDefault="005771D3" w:rsidP="00782F09">
      <w:pPr>
        <w:tabs>
          <w:tab w:val="left" w:pos="284"/>
        </w:tabs>
        <w:rPr>
          <w:lang w:val="pl-PL"/>
        </w:rPr>
      </w:pPr>
    </w:p>
    <w:p w14:paraId="7F0D48EE" w14:textId="626373B5" w:rsidR="00A52153" w:rsidRPr="00782F09" w:rsidRDefault="00782F09" w:rsidP="005771D3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4.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nie było koperty na kart</w:t>
      </w:r>
      <w:r w:rsidR="002B09E4">
        <w:rPr>
          <w:lang w:val="pl-PL"/>
        </w:rPr>
        <w:t>ę</w:t>
      </w:r>
      <w:r w:rsidR="005771D3" w:rsidRPr="005771D3">
        <w:rPr>
          <w:lang w:val="pl-PL"/>
        </w:rPr>
        <w:t xml:space="preserve"> do głosowania</w:t>
      </w:r>
      <w:r w:rsidR="005771D3">
        <w:rPr>
          <w:lang w:val="pl-PL"/>
        </w:rPr>
        <w:t xml:space="preserve"> - </w:t>
      </w:r>
      <w:r w:rsidR="005771D3" w:rsidRPr="00782F09">
        <w:rPr>
          <w:lang w:val="pl-PL"/>
        </w:rPr>
        <w:t>…………………………………………</w:t>
      </w:r>
      <w:r w:rsidR="005771D3">
        <w:rPr>
          <w:lang w:val="pl-PL"/>
        </w:rPr>
        <w:t>...</w:t>
      </w:r>
      <w:r w:rsidR="005771D3" w:rsidRPr="00782F09">
        <w:rPr>
          <w:lang w:val="pl-PL"/>
        </w:rPr>
        <w:t>……………………………………</w:t>
      </w:r>
    </w:p>
    <w:p w14:paraId="3BB3CA6C" w14:textId="77777777" w:rsidR="00A52153" w:rsidRPr="00782F09" w:rsidRDefault="00A52153" w:rsidP="00782F09">
      <w:pPr>
        <w:tabs>
          <w:tab w:val="left" w:pos="284"/>
        </w:tabs>
        <w:rPr>
          <w:lang w:val="pl-PL"/>
        </w:rPr>
      </w:pPr>
    </w:p>
    <w:p w14:paraId="7B6963BA" w14:textId="64BD294C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5.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znajdowała się niezaklejona koperta na kart</w:t>
      </w:r>
      <w:r w:rsidR="002B09E4">
        <w:rPr>
          <w:lang w:val="pl-PL"/>
        </w:rPr>
        <w:t>ę</w:t>
      </w:r>
      <w:r w:rsidR="005771D3" w:rsidRPr="005771D3">
        <w:rPr>
          <w:lang w:val="pl-PL"/>
        </w:rPr>
        <w:t xml:space="preserve"> do głosowania</w:t>
      </w:r>
      <w:r w:rsidR="005754FE" w:rsidRPr="005771D3">
        <w:rPr>
          <w:lang w:val="pl-PL"/>
        </w:rPr>
        <w:t xml:space="preserve"> </w:t>
      </w:r>
      <w:r w:rsidR="005771D3" w:rsidRPr="005771D3">
        <w:rPr>
          <w:lang w:val="pl-PL"/>
        </w:rPr>
        <w:t>-</w:t>
      </w:r>
    </w:p>
    <w:p w14:paraId="1523D640" w14:textId="77777777" w:rsidR="00A52153" w:rsidRPr="00782F09" w:rsidRDefault="005771D3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1ADF1C82" w14:textId="77777777" w:rsidR="005754FE" w:rsidRPr="00782F09" w:rsidRDefault="005754FE" w:rsidP="00782F09">
      <w:pPr>
        <w:tabs>
          <w:tab w:val="left" w:pos="284"/>
        </w:tabs>
        <w:rPr>
          <w:lang w:val="pl-PL"/>
        </w:rPr>
      </w:pPr>
    </w:p>
    <w:p w14:paraId="7C557719" w14:textId="31D7DBE3" w:rsidR="005771D3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>6.</w:t>
      </w:r>
      <w:r>
        <w:rPr>
          <w:lang w:val="pl-PL"/>
        </w:rPr>
        <w:tab/>
      </w:r>
      <w:r w:rsidR="005754FE" w:rsidRPr="00782F09">
        <w:rPr>
          <w:lang w:val="pl-PL"/>
        </w:rPr>
        <w:t>Liczba kopert na kart</w:t>
      </w:r>
      <w:r w:rsidR="00C73B16">
        <w:rPr>
          <w:lang w:val="pl-PL"/>
        </w:rPr>
        <w:t>ę</w:t>
      </w:r>
      <w:r w:rsidR="005754FE" w:rsidRPr="00782F09">
        <w:rPr>
          <w:lang w:val="pl-PL"/>
        </w:rPr>
        <w:t xml:space="preserve"> do głosowania </w:t>
      </w:r>
      <w:r w:rsidR="002B09E4" w:rsidRPr="002B09E4">
        <w:rPr>
          <w:lang w:val="pl-PL"/>
        </w:rPr>
        <w:t>w głosowaniu korespondencyjnym</w:t>
      </w:r>
      <w:r w:rsidR="002B09E4">
        <w:rPr>
          <w:lang w:val="pl-PL"/>
        </w:rPr>
        <w:t xml:space="preserve"> </w:t>
      </w:r>
      <w:r w:rsidR="005754FE" w:rsidRPr="00782F09">
        <w:rPr>
          <w:lang w:val="pl-PL"/>
        </w:rPr>
        <w:t xml:space="preserve">wrzuconych do urny </w:t>
      </w:r>
      <w:r w:rsidR="005771D3">
        <w:rPr>
          <w:lang w:val="pl-PL"/>
        </w:rPr>
        <w:t>–</w:t>
      </w:r>
    </w:p>
    <w:p w14:paraId="75C6EC0C" w14:textId="77777777" w:rsidR="005754FE" w:rsidRPr="00782F09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5771D3" w:rsidRPr="00782F09">
        <w:rPr>
          <w:lang w:val="pl-PL"/>
        </w:rPr>
        <w:t>……………………………………………………………</w:t>
      </w:r>
      <w:r w:rsidR="005771D3">
        <w:rPr>
          <w:lang w:val="pl-PL"/>
        </w:rPr>
        <w:t>..</w:t>
      </w:r>
      <w:r w:rsidR="005771D3" w:rsidRPr="00782F09">
        <w:rPr>
          <w:lang w:val="pl-PL"/>
        </w:rPr>
        <w:t>……………………………………</w:t>
      </w:r>
    </w:p>
    <w:p w14:paraId="6B5A6CD6" w14:textId="77777777" w:rsidR="00426600" w:rsidRDefault="00426600" w:rsidP="00782F09">
      <w:pPr>
        <w:rPr>
          <w:sz w:val="21"/>
          <w:szCs w:val="21"/>
          <w:lang w:val="pl-PL"/>
        </w:rPr>
      </w:pPr>
    </w:p>
    <w:p w14:paraId="070E3DEA" w14:textId="77777777" w:rsidR="00782F09" w:rsidRDefault="00782F09" w:rsidP="00782F09">
      <w:pPr>
        <w:rPr>
          <w:sz w:val="21"/>
          <w:szCs w:val="21"/>
          <w:lang w:val="pl-PL"/>
        </w:rPr>
      </w:pPr>
    </w:p>
    <w:p w14:paraId="4869EA56" w14:textId="77777777" w:rsidR="00782F09" w:rsidRDefault="00782F09" w:rsidP="00782F09">
      <w:pPr>
        <w:rPr>
          <w:sz w:val="21"/>
          <w:szCs w:val="21"/>
          <w:lang w:val="pl-PL"/>
        </w:rPr>
      </w:pPr>
    </w:p>
    <w:p w14:paraId="224FC527" w14:textId="77777777" w:rsidR="00782F09" w:rsidRPr="00782F09" w:rsidRDefault="00782F09" w:rsidP="00782F09">
      <w:pPr>
        <w:rPr>
          <w:sz w:val="21"/>
          <w:szCs w:val="21"/>
          <w:lang w:val="pl-PL"/>
        </w:rPr>
      </w:pPr>
    </w:p>
    <w:p w14:paraId="694B2FD3" w14:textId="77777777" w:rsidR="0037615C" w:rsidRPr="00AB68E9" w:rsidRDefault="0037615C" w:rsidP="004413EC">
      <w:pPr>
        <w:jc w:val="both"/>
        <w:rPr>
          <w:sz w:val="20"/>
          <w:szCs w:val="20"/>
          <w:lang w:val="pl-PL"/>
        </w:rPr>
      </w:pPr>
    </w:p>
    <w:p w14:paraId="5478BF6F" w14:textId="77777777" w:rsidR="0037615C" w:rsidRPr="00AB68E9" w:rsidRDefault="0037615C" w:rsidP="004413EC">
      <w:pPr>
        <w:jc w:val="both"/>
        <w:rPr>
          <w:sz w:val="20"/>
          <w:szCs w:val="20"/>
          <w:lang w:val="pl-PL"/>
        </w:rPr>
      </w:pPr>
    </w:p>
    <w:p w14:paraId="3754E6BB" w14:textId="77777777" w:rsidR="007333FE" w:rsidRPr="00AB68E9" w:rsidRDefault="007333FE" w:rsidP="004413EC">
      <w:pPr>
        <w:jc w:val="both"/>
        <w:rPr>
          <w:sz w:val="20"/>
          <w:szCs w:val="20"/>
          <w:lang w:val="pl-PL"/>
        </w:rPr>
      </w:pPr>
    </w:p>
    <w:p w14:paraId="4F2472DE" w14:textId="77777777" w:rsidR="005754FE" w:rsidRPr="00AB68E9" w:rsidRDefault="005754FE" w:rsidP="004413EC">
      <w:pPr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Uwaga! W przypadku gdy informacje z pkt 2–5 dotyczą jednej koperty zwrotnej, należy je uwzględnić w każdym z tych punktów. Otrzymanych przez komisję pustych kopert zwrotnych oraz kopert zwrotnych:</w:t>
      </w:r>
    </w:p>
    <w:p w14:paraId="44578DCF" w14:textId="77777777" w:rsidR="00AB68E9" w:rsidRPr="00AB68E9" w:rsidRDefault="005754FE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w których znajdowało się oświadczenie wyborcy nieujętego w spisie wyborców, o ile pominięcie w spisie wyborców nie wynikało z omyłki podczas jego sporządzenia,</w:t>
      </w:r>
    </w:p>
    <w:p w14:paraId="6DE80BE6" w14:textId="77777777" w:rsidR="005754FE" w:rsidRPr="00AB68E9" w:rsidRDefault="00AB68E9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zawierających oświadczenie o osobistym i tajnym oddaniu głosu na karcie do głosowania wyborcy, który głosował wcześniej korespondencyjnie lub osobiście,</w:t>
      </w:r>
    </w:p>
    <w:p w14:paraId="7A1D5E41" w14:textId="77777777" w:rsidR="00AF3FD2" w:rsidRDefault="00AB68E9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w których znajdowała się więcej niż jedna koperta na kartę do głosowania,</w:t>
      </w:r>
    </w:p>
    <w:p w14:paraId="53B5CC70" w14:textId="77777777" w:rsidR="0037615C" w:rsidRPr="00AF3FD2" w:rsidRDefault="005754FE" w:rsidP="00AF3FD2">
      <w:pPr>
        <w:pStyle w:val="Akapitzlist"/>
        <w:ind w:left="426"/>
        <w:jc w:val="both"/>
        <w:rPr>
          <w:i/>
          <w:sz w:val="20"/>
          <w:szCs w:val="20"/>
          <w:lang w:val="pl-PL"/>
        </w:rPr>
      </w:pPr>
      <w:r w:rsidRPr="00AF3FD2">
        <w:rPr>
          <w:i/>
          <w:sz w:val="20"/>
          <w:szCs w:val="20"/>
          <w:lang w:val="pl-PL"/>
        </w:rPr>
        <w:t>nie uwzględnia się przy dokonywaniu powyższych ustaleń.</w:t>
      </w:r>
    </w:p>
    <w:p w14:paraId="0070C307" w14:textId="77777777" w:rsidR="00AF3FD2" w:rsidRDefault="00AF3FD2" w:rsidP="00AB68E9">
      <w:pPr>
        <w:jc w:val="both"/>
        <w:rPr>
          <w:iCs/>
          <w:sz w:val="20"/>
          <w:szCs w:val="20"/>
          <w:lang w:val="pl-PL"/>
        </w:rPr>
      </w:pPr>
    </w:p>
    <w:sectPr w:rsidR="00AF3FD2" w:rsidSect="00742CD8">
      <w:pgSz w:w="11906" w:h="16838" w:code="9"/>
      <w:pgMar w:top="540" w:right="986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E8A4" w14:textId="77777777" w:rsidR="007A4437" w:rsidRDefault="007A4437">
      <w:r>
        <w:separator/>
      </w:r>
    </w:p>
  </w:endnote>
  <w:endnote w:type="continuationSeparator" w:id="0">
    <w:p w14:paraId="2845A3D2" w14:textId="77777777" w:rsidR="007A4437" w:rsidRDefault="007A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A150" w14:textId="77777777" w:rsidR="007A4437" w:rsidRDefault="007A4437">
      <w:r>
        <w:separator/>
      </w:r>
    </w:p>
  </w:footnote>
  <w:footnote w:type="continuationSeparator" w:id="0">
    <w:p w14:paraId="24D3CB36" w14:textId="77777777" w:rsidR="007A4437" w:rsidRDefault="007A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EB"/>
    <w:multiLevelType w:val="hybridMultilevel"/>
    <w:tmpl w:val="A8788B60"/>
    <w:lvl w:ilvl="0" w:tplc="914A3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5BE"/>
    <w:multiLevelType w:val="multilevel"/>
    <w:tmpl w:val="DCE27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54DC"/>
    <w:multiLevelType w:val="hybridMultilevel"/>
    <w:tmpl w:val="6700EC62"/>
    <w:lvl w:ilvl="0" w:tplc="002E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271B0"/>
    <w:multiLevelType w:val="hybridMultilevel"/>
    <w:tmpl w:val="73285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001"/>
    <w:multiLevelType w:val="hybridMultilevel"/>
    <w:tmpl w:val="6046EAB6"/>
    <w:lvl w:ilvl="0" w:tplc="B858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20422"/>
    <w:multiLevelType w:val="hybridMultilevel"/>
    <w:tmpl w:val="D9947B7C"/>
    <w:lvl w:ilvl="0" w:tplc="C8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591F"/>
    <w:multiLevelType w:val="hybridMultilevel"/>
    <w:tmpl w:val="254C5F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A5BEE"/>
    <w:multiLevelType w:val="multilevel"/>
    <w:tmpl w:val="614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00C60"/>
    <w:multiLevelType w:val="hybridMultilevel"/>
    <w:tmpl w:val="D924CD18"/>
    <w:lvl w:ilvl="0" w:tplc="F6E0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A4FB3"/>
    <w:multiLevelType w:val="hybridMultilevel"/>
    <w:tmpl w:val="87D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89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A2985"/>
    <w:multiLevelType w:val="multilevel"/>
    <w:tmpl w:val="1C9E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23108"/>
    <w:multiLevelType w:val="hybridMultilevel"/>
    <w:tmpl w:val="C47A39C2"/>
    <w:lvl w:ilvl="0" w:tplc="C04C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53C24"/>
    <w:multiLevelType w:val="hybridMultilevel"/>
    <w:tmpl w:val="AA3E8DCE"/>
    <w:lvl w:ilvl="0" w:tplc="081EA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E247F"/>
    <w:multiLevelType w:val="hybridMultilevel"/>
    <w:tmpl w:val="637E78F6"/>
    <w:lvl w:ilvl="0" w:tplc="F588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02224"/>
    <w:multiLevelType w:val="hybridMultilevel"/>
    <w:tmpl w:val="7348200E"/>
    <w:lvl w:ilvl="0" w:tplc="14F66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7574"/>
    <w:multiLevelType w:val="hybridMultilevel"/>
    <w:tmpl w:val="24E829B8"/>
    <w:lvl w:ilvl="0" w:tplc="A5785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5D7931"/>
    <w:multiLevelType w:val="hybridMultilevel"/>
    <w:tmpl w:val="345AC1A0"/>
    <w:lvl w:ilvl="0" w:tplc="7C2C0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B1E7C"/>
    <w:multiLevelType w:val="hybridMultilevel"/>
    <w:tmpl w:val="D332AFCA"/>
    <w:lvl w:ilvl="0" w:tplc="47EA6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A85EB2"/>
    <w:multiLevelType w:val="hybridMultilevel"/>
    <w:tmpl w:val="5E7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62A"/>
    <w:multiLevelType w:val="hybridMultilevel"/>
    <w:tmpl w:val="3028C9E8"/>
    <w:lvl w:ilvl="0" w:tplc="DCCCF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14399">
    <w:abstractNumId w:val="19"/>
  </w:num>
  <w:num w:numId="2" w16cid:durableId="425467157">
    <w:abstractNumId w:val="9"/>
  </w:num>
  <w:num w:numId="3" w16cid:durableId="1452899512">
    <w:abstractNumId w:val="0"/>
  </w:num>
  <w:num w:numId="4" w16cid:durableId="1006829718">
    <w:abstractNumId w:val="13"/>
  </w:num>
  <w:num w:numId="5" w16cid:durableId="1589073694">
    <w:abstractNumId w:val="17"/>
  </w:num>
  <w:num w:numId="6" w16cid:durableId="256062654">
    <w:abstractNumId w:val="11"/>
  </w:num>
  <w:num w:numId="7" w16cid:durableId="63070399">
    <w:abstractNumId w:val="2"/>
  </w:num>
  <w:num w:numId="8" w16cid:durableId="1097168948">
    <w:abstractNumId w:val="4"/>
  </w:num>
  <w:num w:numId="9" w16cid:durableId="270403311">
    <w:abstractNumId w:val="16"/>
  </w:num>
  <w:num w:numId="10" w16cid:durableId="843714026">
    <w:abstractNumId w:val="15"/>
  </w:num>
  <w:num w:numId="11" w16cid:durableId="1319534014">
    <w:abstractNumId w:val="1"/>
  </w:num>
  <w:num w:numId="12" w16cid:durableId="1895658150">
    <w:abstractNumId w:val="10"/>
  </w:num>
  <w:num w:numId="13" w16cid:durableId="1443844759">
    <w:abstractNumId w:val="8"/>
  </w:num>
  <w:num w:numId="14" w16cid:durableId="1038093573">
    <w:abstractNumId w:val="12"/>
  </w:num>
  <w:num w:numId="15" w16cid:durableId="1127891503">
    <w:abstractNumId w:val="6"/>
  </w:num>
  <w:num w:numId="16" w16cid:durableId="55977514">
    <w:abstractNumId w:val="7"/>
  </w:num>
  <w:num w:numId="17" w16cid:durableId="1200585363">
    <w:abstractNumId w:val="18"/>
  </w:num>
  <w:num w:numId="18" w16cid:durableId="547257287">
    <w:abstractNumId w:val="3"/>
  </w:num>
  <w:num w:numId="19" w16cid:durableId="64302229">
    <w:abstractNumId w:val="14"/>
  </w:num>
  <w:num w:numId="20" w16cid:durableId="57038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3C"/>
    <w:rsid w:val="00041C1E"/>
    <w:rsid w:val="00050932"/>
    <w:rsid w:val="000606D4"/>
    <w:rsid w:val="00063034"/>
    <w:rsid w:val="000712D5"/>
    <w:rsid w:val="000736B0"/>
    <w:rsid w:val="00083A28"/>
    <w:rsid w:val="00095407"/>
    <w:rsid w:val="000A5924"/>
    <w:rsid w:val="000F0E38"/>
    <w:rsid w:val="000F3EF1"/>
    <w:rsid w:val="000F5766"/>
    <w:rsid w:val="00130B12"/>
    <w:rsid w:val="00134891"/>
    <w:rsid w:val="0018449E"/>
    <w:rsid w:val="001A7195"/>
    <w:rsid w:val="001B2CBE"/>
    <w:rsid w:val="001E50C2"/>
    <w:rsid w:val="001F6A4E"/>
    <w:rsid w:val="00202214"/>
    <w:rsid w:val="0025558A"/>
    <w:rsid w:val="00272778"/>
    <w:rsid w:val="00276DB9"/>
    <w:rsid w:val="00283694"/>
    <w:rsid w:val="002B09E4"/>
    <w:rsid w:val="002C291B"/>
    <w:rsid w:val="002C4BD2"/>
    <w:rsid w:val="00335A3C"/>
    <w:rsid w:val="00345C47"/>
    <w:rsid w:val="00360B6D"/>
    <w:rsid w:val="0037615C"/>
    <w:rsid w:val="00391F9D"/>
    <w:rsid w:val="00392A4E"/>
    <w:rsid w:val="003D2637"/>
    <w:rsid w:val="0042409C"/>
    <w:rsid w:val="00426600"/>
    <w:rsid w:val="00440FCF"/>
    <w:rsid w:val="004413EC"/>
    <w:rsid w:val="0044485E"/>
    <w:rsid w:val="004471C3"/>
    <w:rsid w:val="00455394"/>
    <w:rsid w:val="00485E9C"/>
    <w:rsid w:val="004A6B33"/>
    <w:rsid w:val="00523913"/>
    <w:rsid w:val="00535F7A"/>
    <w:rsid w:val="00536425"/>
    <w:rsid w:val="00543E91"/>
    <w:rsid w:val="005553BE"/>
    <w:rsid w:val="005754FE"/>
    <w:rsid w:val="005771D3"/>
    <w:rsid w:val="005E3B39"/>
    <w:rsid w:val="0061604C"/>
    <w:rsid w:val="00626E33"/>
    <w:rsid w:val="006569A6"/>
    <w:rsid w:val="006625BB"/>
    <w:rsid w:val="0067425C"/>
    <w:rsid w:val="006C2AF3"/>
    <w:rsid w:val="006C43B9"/>
    <w:rsid w:val="006F32E4"/>
    <w:rsid w:val="0071003C"/>
    <w:rsid w:val="007238DF"/>
    <w:rsid w:val="007333FE"/>
    <w:rsid w:val="00742CD8"/>
    <w:rsid w:val="00757008"/>
    <w:rsid w:val="00782A61"/>
    <w:rsid w:val="00782F09"/>
    <w:rsid w:val="007A4437"/>
    <w:rsid w:val="00800000"/>
    <w:rsid w:val="008077BD"/>
    <w:rsid w:val="008B167F"/>
    <w:rsid w:val="008D152E"/>
    <w:rsid w:val="008F2173"/>
    <w:rsid w:val="00910823"/>
    <w:rsid w:val="0092322A"/>
    <w:rsid w:val="0094671F"/>
    <w:rsid w:val="00955A7A"/>
    <w:rsid w:val="00962A98"/>
    <w:rsid w:val="00971D65"/>
    <w:rsid w:val="00995495"/>
    <w:rsid w:val="0099704A"/>
    <w:rsid w:val="009B6AF9"/>
    <w:rsid w:val="009F72A7"/>
    <w:rsid w:val="00A37624"/>
    <w:rsid w:val="00A52153"/>
    <w:rsid w:val="00A7622A"/>
    <w:rsid w:val="00AB2CD5"/>
    <w:rsid w:val="00AB6897"/>
    <w:rsid w:val="00AB68E9"/>
    <w:rsid w:val="00AB77D7"/>
    <w:rsid w:val="00AC09C4"/>
    <w:rsid w:val="00AF3FD2"/>
    <w:rsid w:val="00B428AF"/>
    <w:rsid w:val="00B62D7E"/>
    <w:rsid w:val="00B94FE4"/>
    <w:rsid w:val="00B96CA1"/>
    <w:rsid w:val="00B970D0"/>
    <w:rsid w:val="00BE006C"/>
    <w:rsid w:val="00BE756D"/>
    <w:rsid w:val="00BF1809"/>
    <w:rsid w:val="00BF4DC6"/>
    <w:rsid w:val="00C1601D"/>
    <w:rsid w:val="00C164E3"/>
    <w:rsid w:val="00C333C2"/>
    <w:rsid w:val="00C73B16"/>
    <w:rsid w:val="00C746B4"/>
    <w:rsid w:val="00CD014B"/>
    <w:rsid w:val="00D132E4"/>
    <w:rsid w:val="00D402D4"/>
    <w:rsid w:val="00D47B50"/>
    <w:rsid w:val="00D53136"/>
    <w:rsid w:val="00D60EAB"/>
    <w:rsid w:val="00DB5DD8"/>
    <w:rsid w:val="00DC24ED"/>
    <w:rsid w:val="00DE6B78"/>
    <w:rsid w:val="00E30E39"/>
    <w:rsid w:val="00E50BD8"/>
    <w:rsid w:val="00E5463E"/>
    <w:rsid w:val="00EE25DB"/>
    <w:rsid w:val="00F00883"/>
    <w:rsid w:val="00F03D94"/>
    <w:rsid w:val="00F21940"/>
    <w:rsid w:val="00F9176E"/>
    <w:rsid w:val="00FB55E3"/>
    <w:rsid w:val="00FC2170"/>
    <w:rsid w:val="00FE3D60"/>
    <w:rsid w:val="00FE440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16375"/>
  <w15:chartTrackingRefBased/>
  <w15:docId w15:val="{57A828C9-CEB0-49B2-93BA-DFBE5A5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1E5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left="5760" w:firstLine="720"/>
      <w:outlineLvl w:val="1"/>
    </w:pPr>
    <w:rPr>
      <w:i/>
      <w:iCs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val="pl-PL"/>
    </w:rPr>
  </w:style>
  <w:style w:type="paragraph" w:styleId="Tekstpodstawowy">
    <w:name w:val="Body Text"/>
    <w:basedOn w:val="Normalny"/>
    <w:rsid w:val="001E50C2"/>
    <w:pPr>
      <w:jc w:val="both"/>
    </w:pPr>
    <w:rPr>
      <w:lang w:val="pl-PL" w:eastAsia="pl-PL"/>
    </w:rPr>
  </w:style>
  <w:style w:type="paragraph" w:styleId="Nagwek">
    <w:name w:val="header"/>
    <w:basedOn w:val="Normalny"/>
    <w:rsid w:val="000630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63034"/>
    <w:pPr>
      <w:tabs>
        <w:tab w:val="center" w:pos="4536"/>
        <w:tab w:val="right" w:pos="9072"/>
      </w:tabs>
    </w:pPr>
  </w:style>
  <w:style w:type="character" w:styleId="Hipercze">
    <w:name w:val="Hyperlink"/>
    <w:rsid w:val="00B970D0"/>
    <w:rPr>
      <w:color w:val="0000FF"/>
      <w:u w:val="single"/>
    </w:rPr>
  </w:style>
  <w:style w:type="table" w:styleId="Tabela-Siatka">
    <w:name w:val="Table Grid"/>
    <w:basedOn w:val="Standardowy"/>
    <w:rsid w:val="0074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283694"/>
    <w:rPr>
      <w:b/>
      <w:bCs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2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1</vt:lpstr>
    </vt:vector>
  </TitlesOfParts>
  <Company>Um Gliwice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1</dc:title>
  <dc:subject/>
  <dc:creator>or11</dc:creator>
  <cp:keywords/>
  <dc:description/>
  <cp:lastModifiedBy>Wróbel Jacek</cp:lastModifiedBy>
  <cp:revision>3</cp:revision>
  <cp:lastPrinted>2014-11-10T08:38:00Z</cp:lastPrinted>
  <dcterms:created xsi:type="dcterms:W3CDTF">2024-05-17T12:44:00Z</dcterms:created>
  <dcterms:modified xsi:type="dcterms:W3CDTF">2024-05-19T16:41:00Z</dcterms:modified>
  <dc:identifier/>
  <dc:language/>
</cp:coreProperties>
</file>